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B2" w:rsidRPr="001F6CE4" w:rsidRDefault="008279B2" w:rsidP="008279B2">
      <w:pPr>
        <w:widowControl/>
        <w:ind w:leftChars="100" w:left="24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F6CE4">
        <w:rPr>
          <w:rFonts w:ascii="標楷體" w:eastAsia="標楷體" w:hAnsi="標楷體" w:hint="eastAsia"/>
          <w:b/>
          <w:sz w:val="32"/>
          <w:szCs w:val="32"/>
        </w:rPr>
        <w:t>新北市106年度「說故事融入英語教學工作坊」實施計畫</w:t>
      </w:r>
    </w:p>
    <w:p w:rsidR="008279B2" w:rsidRPr="00D123A1" w:rsidRDefault="008279B2" w:rsidP="008279B2">
      <w:pPr>
        <w:widowControl/>
        <w:jc w:val="right"/>
        <w:rPr>
          <w:rFonts w:ascii="標楷體" w:eastAsia="標楷體" w:hAnsi="標楷體"/>
          <w:color w:val="FF0000"/>
          <w:szCs w:val="24"/>
        </w:rPr>
      </w:pPr>
      <w:r w:rsidRPr="00D123A1">
        <w:rPr>
          <w:rFonts w:ascii="標楷體" w:eastAsia="標楷體" w:hAnsi="標楷體" w:hint="eastAsia"/>
          <w:color w:val="FF0000"/>
          <w:szCs w:val="24"/>
        </w:rPr>
        <w:t>106年</w:t>
      </w:r>
      <w:r w:rsidR="00C97BB5">
        <w:rPr>
          <w:rFonts w:ascii="標楷體" w:eastAsia="標楷體" w:hAnsi="標楷體" w:hint="eastAsia"/>
          <w:color w:val="FF0000"/>
          <w:szCs w:val="24"/>
        </w:rPr>
        <w:t>10</w:t>
      </w:r>
      <w:r w:rsidRPr="00D123A1">
        <w:rPr>
          <w:rFonts w:ascii="標楷體" w:eastAsia="標楷體" w:hAnsi="標楷體" w:hint="eastAsia"/>
          <w:color w:val="FF0000"/>
          <w:szCs w:val="24"/>
        </w:rPr>
        <w:t>月</w:t>
      </w:r>
      <w:r w:rsidR="00C97BB5">
        <w:rPr>
          <w:rFonts w:ascii="標楷體" w:eastAsia="標楷體" w:hAnsi="標楷體" w:hint="eastAsia"/>
          <w:color w:val="FF0000"/>
          <w:szCs w:val="24"/>
        </w:rPr>
        <w:t>30</w:t>
      </w:r>
      <w:r w:rsidRPr="00D123A1">
        <w:rPr>
          <w:rFonts w:ascii="標楷體" w:eastAsia="標楷體" w:hAnsi="標楷體" w:hint="eastAsia"/>
          <w:color w:val="FF0000"/>
          <w:szCs w:val="24"/>
        </w:rPr>
        <w:t>日新北教國字第</w:t>
      </w:r>
      <w:r w:rsidR="00C97BB5">
        <w:rPr>
          <w:rFonts w:ascii="標楷體" w:eastAsia="標楷體" w:hAnsi="標楷體" w:hint="eastAsia"/>
          <w:color w:val="FF0000"/>
          <w:szCs w:val="24"/>
        </w:rPr>
        <w:t>1062151464</w:t>
      </w:r>
      <w:r w:rsidRPr="00D123A1">
        <w:rPr>
          <w:rFonts w:ascii="標楷體" w:eastAsia="標楷體" w:hAnsi="標楷體" w:hint="eastAsia"/>
          <w:color w:val="FF0000"/>
          <w:szCs w:val="24"/>
        </w:rPr>
        <w:t>號函</w:t>
      </w: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目的</w:t>
      </w:r>
      <w:r w:rsidR="00C8695D" w:rsidRPr="00C16726">
        <w:rPr>
          <w:rFonts w:ascii="標楷體" w:eastAsia="標楷體" w:hAnsi="標楷體" w:hint="eastAsia"/>
          <w:b/>
          <w:szCs w:val="24"/>
        </w:rPr>
        <w:t>：</w:t>
      </w:r>
    </w:p>
    <w:p w:rsidR="008279B2" w:rsidRPr="00C16726" w:rsidRDefault="008279B2" w:rsidP="008279B2">
      <w:pPr>
        <w:widowControl/>
        <w:numPr>
          <w:ilvl w:val="0"/>
          <w:numId w:val="1"/>
        </w:numPr>
        <w:ind w:left="993" w:hanging="567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藉由聽故事和故事中的遊戲互動，培養學生傾聽與表達的能力，豐富英語學習的視野，使英語學習更多元化。</w:t>
      </w:r>
    </w:p>
    <w:p w:rsidR="008279B2" w:rsidRPr="00C16726" w:rsidRDefault="008279B2" w:rsidP="008279B2">
      <w:pPr>
        <w:widowControl/>
        <w:numPr>
          <w:ilvl w:val="0"/>
          <w:numId w:val="1"/>
        </w:numPr>
        <w:ind w:left="993" w:hanging="567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透過活潑有趣的說故事教學方式，激發創意及想像力，協助教師設計豐富的語言學習課程，提升學生英語學習興趣。</w:t>
      </w:r>
    </w:p>
    <w:p w:rsidR="008279B2" w:rsidRPr="00C16726" w:rsidRDefault="008279B2" w:rsidP="008279B2">
      <w:pPr>
        <w:widowControl/>
        <w:rPr>
          <w:rFonts w:ascii="標楷體" w:eastAsia="標楷體" w:hAnsi="標楷體"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主辦單位：</w:t>
      </w:r>
      <w:r w:rsidRPr="00C16726">
        <w:rPr>
          <w:rFonts w:ascii="標楷體" w:eastAsia="標楷體" w:hAnsi="標楷體" w:hint="eastAsia"/>
          <w:szCs w:val="24"/>
        </w:rPr>
        <w:t>新北市政府教育局</w:t>
      </w:r>
    </w:p>
    <w:p w:rsidR="008279B2" w:rsidRPr="00C16726" w:rsidRDefault="008279B2" w:rsidP="008279B2">
      <w:pPr>
        <w:widowControl/>
        <w:rPr>
          <w:rFonts w:ascii="標楷體" w:eastAsia="標楷體" w:hAnsi="標楷體"/>
          <w:b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承辦單位：</w:t>
      </w:r>
      <w:r w:rsidR="005A1B94">
        <w:rPr>
          <w:rFonts w:ascii="標楷體" w:eastAsia="標楷體" w:hAnsi="標楷體" w:hint="eastAsia"/>
          <w:szCs w:val="24"/>
        </w:rPr>
        <w:t>新北市國教輔導團國小英語領域輔導小組（</w:t>
      </w:r>
      <w:r w:rsidRPr="00C16726">
        <w:rPr>
          <w:rFonts w:ascii="標楷體" w:eastAsia="標楷體" w:hAnsi="標楷體" w:hint="eastAsia"/>
          <w:szCs w:val="24"/>
        </w:rPr>
        <w:t>鷺江國小）</w:t>
      </w:r>
    </w:p>
    <w:p w:rsidR="008279B2" w:rsidRPr="00C16726" w:rsidRDefault="008279B2" w:rsidP="008279B2">
      <w:pPr>
        <w:widowControl/>
        <w:rPr>
          <w:rFonts w:ascii="標楷體" w:eastAsia="標楷體" w:hAnsi="標楷體"/>
          <w:b/>
          <w:szCs w:val="24"/>
        </w:rPr>
      </w:pPr>
    </w:p>
    <w:p w:rsidR="008279B2" w:rsidRPr="00D96835" w:rsidRDefault="008279B2" w:rsidP="00D96835">
      <w:pPr>
        <w:widowControl/>
        <w:numPr>
          <w:ilvl w:val="0"/>
          <w:numId w:val="2"/>
        </w:numPr>
        <w:tabs>
          <w:tab w:val="left" w:pos="567"/>
        </w:tabs>
        <w:ind w:left="1843" w:hanging="1843"/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協辦單位：</w:t>
      </w:r>
      <w:r w:rsidRPr="00C16726">
        <w:rPr>
          <w:rFonts w:ascii="標楷體" w:eastAsia="標楷體" w:hAnsi="標楷體" w:hint="eastAsia"/>
          <w:szCs w:val="24"/>
        </w:rPr>
        <w:t>蘆洲區鷺江國小、</w:t>
      </w:r>
      <w:r w:rsidR="00D96835" w:rsidRPr="00D96835">
        <w:rPr>
          <w:rFonts w:ascii="標楷體" w:eastAsia="標楷體" w:hAnsi="標楷體" w:hint="eastAsia"/>
          <w:szCs w:val="24"/>
        </w:rPr>
        <w:t>中和區光復國小</w:t>
      </w:r>
      <w:r w:rsidRPr="00C16726">
        <w:rPr>
          <w:rFonts w:ascii="標楷體" w:eastAsia="標楷體" w:hAnsi="標楷體" w:hint="eastAsia"/>
          <w:szCs w:val="24"/>
        </w:rPr>
        <w:t>、</w:t>
      </w:r>
      <w:r w:rsidR="00D96835" w:rsidRPr="00D96835">
        <w:rPr>
          <w:rFonts w:ascii="標楷體" w:eastAsia="標楷體" w:hAnsi="標楷體" w:hint="eastAsia"/>
          <w:szCs w:val="24"/>
        </w:rPr>
        <w:t>樹林區大同國小</w:t>
      </w:r>
      <w:r w:rsidRPr="00D96835">
        <w:rPr>
          <w:rFonts w:ascii="標楷體" w:eastAsia="標楷體" w:hAnsi="標楷體" w:hint="eastAsia"/>
          <w:szCs w:val="24"/>
        </w:rPr>
        <w:t>、</w:t>
      </w:r>
      <w:r w:rsidR="00D96835" w:rsidRPr="00D96835">
        <w:rPr>
          <w:rFonts w:ascii="標楷體" w:eastAsia="標楷體" w:hAnsi="標楷體" w:hint="eastAsia"/>
          <w:szCs w:val="24"/>
        </w:rPr>
        <w:t>金山區金山</w:t>
      </w:r>
      <w:r w:rsidR="00D96835">
        <w:rPr>
          <w:rFonts w:ascii="標楷體" w:eastAsia="標楷體" w:hAnsi="標楷體" w:hint="eastAsia"/>
          <w:szCs w:val="24"/>
        </w:rPr>
        <w:t xml:space="preserve">　　　　　　</w:t>
      </w:r>
      <w:r w:rsidR="00D96835" w:rsidRPr="00D96835">
        <w:rPr>
          <w:rFonts w:ascii="標楷體" w:eastAsia="標楷體" w:hAnsi="標楷體" w:hint="eastAsia"/>
          <w:szCs w:val="24"/>
        </w:rPr>
        <w:t>國小</w:t>
      </w:r>
      <w:r w:rsidRPr="00D96835">
        <w:rPr>
          <w:rFonts w:ascii="標楷體" w:eastAsia="標楷體" w:hAnsi="標楷體" w:hint="eastAsia"/>
          <w:szCs w:val="24"/>
        </w:rPr>
        <w:t>、</w:t>
      </w:r>
      <w:r w:rsidR="00D96835" w:rsidRPr="00D96835">
        <w:rPr>
          <w:rFonts w:ascii="標楷體" w:eastAsia="標楷體" w:hAnsi="標楷體" w:hint="eastAsia"/>
          <w:szCs w:val="24"/>
        </w:rPr>
        <w:t>土城區廣福國小</w:t>
      </w:r>
      <w:r w:rsidR="00D96835">
        <w:rPr>
          <w:rFonts w:ascii="標楷體" w:eastAsia="標楷體" w:hAnsi="標楷體" w:hint="eastAsia"/>
          <w:szCs w:val="24"/>
        </w:rPr>
        <w:t>、</w:t>
      </w:r>
      <w:r w:rsidR="00D96835" w:rsidRPr="00D96835">
        <w:rPr>
          <w:rFonts w:ascii="標楷體" w:eastAsia="標楷體" w:hAnsi="標楷體" w:hint="eastAsia"/>
          <w:szCs w:val="24"/>
        </w:rPr>
        <w:t>五股區成州國小</w:t>
      </w:r>
    </w:p>
    <w:p w:rsidR="008279B2" w:rsidRPr="00C16726" w:rsidRDefault="008279B2" w:rsidP="008279B2">
      <w:pPr>
        <w:widowControl/>
        <w:rPr>
          <w:rFonts w:ascii="標楷體" w:eastAsia="標楷體" w:hAnsi="標楷體"/>
          <w:b/>
          <w:szCs w:val="24"/>
        </w:rPr>
      </w:pPr>
    </w:p>
    <w:p w:rsidR="008279B2" w:rsidRPr="00D123A1" w:rsidRDefault="008279B2" w:rsidP="00D123A1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辦理日期：</w:t>
      </w:r>
      <w:r>
        <w:rPr>
          <w:rFonts w:ascii="標楷體" w:eastAsia="標楷體" w:hAnsi="標楷體" w:hint="eastAsia"/>
          <w:szCs w:val="24"/>
        </w:rPr>
        <w:t>106</w:t>
      </w:r>
      <w:r w:rsidRPr="00C16726">
        <w:rPr>
          <w:rFonts w:ascii="標楷體" w:eastAsia="標楷體" w:hAnsi="標楷體" w:hint="eastAsia"/>
          <w:szCs w:val="24"/>
        </w:rPr>
        <w:t>年</w:t>
      </w:r>
      <w:r w:rsidR="009074CA">
        <w:rPr>
          <w:rFonts w:ascii="標楷體" w:eastAsia="標楷體" w:hAnsi="標楷體" w:hint="eastAsia"/>
          <w:szCs w:val="24"/>
        </w:rPr>
        <w:t>11</w:t>
      </w:r>
      <w:r w:rsidRPr="00C16726">
        <w:rPr>
          <w:rFonts w:ascii="標楷體" w:eastAsia="標楷體" w:hAnsi="標楷體" w:hint="eastAsia"/>
          <w:szCs w:val="24"/>
        </w:rPr>
        <w:t>月</w:t>
      </w:r>
      <w:r w:rsidR="00D96835">
        <w:rPr>
          <w:rFonts w:ascii="標楷體" w:eastAsia="標楷體" w:hAnsi="標楷體" w:hint="eastAsia"/>
          <w:szCs w:val="24"/>
        </w:rPr>
        <w:t>27</w:t>
      </w:r>
      <w:r w:rsidRPr="00C16726">
        <w:rPr>
          <w:rFonts w:ascii="標楷體" w:eastAsia="標楷體" w:hAnsi="標楷體" w:hint="eastAsia"/>
          <w:szCs w:val="24"/>
        </w:rPr>
        <w:t>日（星期一)至</w:t>
      </w:r>
      <w:r w:rsidR="005A1B94">
        <w:rPr>
          <w:rFonts w:ascii="標楷體" w:eastAsia="標楷體" w:hAnsi="標楷體" w:hint="eastAsia"/>
          <w:szCs w:val="24"/>
        </w:rPr>
        <w:t>106年12月1日(星期五)、</w:t>
      </w:r>
      <w:r>
        <w:rPr>
          <w:rFonts w:ascii="標楷體" w:eastAsia="標楷體" w:hAnsi="標楷體" w:hint="eastAsia"/>
          <w:szCs w:val="24"/>
        </w:rPr>
        <w:t>106</w:t>
      </w:r>
      <w:r w:rsidRPr="00C16726">
        <w:rPr>
          <w:rFonts w:ascii="標楷體" w:eastAsia="標楷體" w:hAnsi="標楷體" w:hint="eastAsia"/>
          <w:szCs w:val="24"/>
        </w:rPr>
        <w:t>年1</w:t>
      </w:r>
      <w:r w:rsidR="00D96835">
        <w:rPr>
          <w:rFonts w:ascii="標楷體" w:eastAsia="標楷體" w:hAnsi="標楷體" w:hint="eastAsia"/>
          <w:szCs w:val="24"/>
        </w:rPr>
        <w:t>2</w:t>
      </w:r>
      <w:r w:rsidRPr="00C16726">
        <w:rPr>
          <w:rFonts w:ascii="標楷體" w:eastAsia="標楷體" w:hAnsi="標楷體" w:hint="eastAsia"/>
          <w:szCs w:val="24"/>
        </w:rPr>
        <w:t>月</w:t>
      </w:r>
      <w:r w:rsidR="00D96835">
        <w:rPr>
          <w:rFonts w:ascii="標楷體" w:eastAsia="標楷體" w:hAnsi="標楷體" w:hint="eastAsia"/>
          <w:szCs w:val="24"/>
        </w:rPr>
        <w:t>4</w:t>
      </w:r>
      <w:r w:rsidRPr="00C16726">
        <w:rPr>
          <w:rFonts w:ascii="標楷體" w:eastAsia="標楷體" w:hAnsi="標楷體" w:hint="eastAsia"/>
          <w:szCs w:val="24"/>
        </w:rPr>
        <w:t>日（星期</w:t>
      </w:r>
      <w:r w:rsidR="00D96835">
        <w:rPr>
          <w:rFonts w:ascii="標楷體" w:eastAsia="標楷體" w:hAnsi="標楷體" w:hint="eastAsia"/>
          <w:szCs w:val="24"/>
        </w:rPr>
        <w:t>一</w:t>
      </w:r>
      <w:r w:rsidRPr="00C16726">
        <w:rPr>
          <w:rFonts w:ascii="標楷體" w:eastAsia="標楷體" w:hAnsi="標楷體" w:hint="eastAsia"/>
          <w:szCs w:val="24"/>
        </w:rPr>
        <w:t>)</w:t>
      </w:r>
      <w:r w:rsidR="005A1B94">
        <w:rPr>
          <w:rFonts w:ascii="標楷體" w:eastAsia="標楷體" w:hAnsi="標楷體" w:hint="eastAsia"/>
          <w:szCs w:val="24"/>
        </w:rPr>
        <w:t>，共6</w:t>
      </w:r>
      <w:r w:rsidR="00D123A1">
        <w:rPr>
          <w:rFonts w:ascii="標楷體" w:eastAsia="標楷體" w:hAnsi="標楷體" w:hint="eastAsia"/>
          <w:szCs w:val="24"/>
        </w:rPr>
        <w:t>日</w:t>
      </w:r>
      <w:r w:rsidR="005A1B94" w:rsidRPr="00D123A1">
        <w:rPr>
          <w:rFonts w:ascii="標楷體" w:eastAsia="標楷體" w:hAnsi="標楷體" w:hint="eastAsia"/>
          <w:szCs w:val="24"/>
        </w:rPr>
        <w:t>。</w:t>
      </w:r>
    </w:p>
    <w:p w:rsidR="008279B2" w:rsidRPr="001F6CE4" w:rsidRDefault="008279B2" w:rsidP="008279B2">
      <w:pPr>
        <w:widowControl/>
        <w:tabs>
          <w:tab w:val="left" w:pos="567"/>
        </w:tabs>
        <w:ind w:left="480"/>
        <w:rPr>
          <w:rFonts w:ascii="標楷體" w:eastAsia="標楷體" w:hAnsi="標楷體"/>
          <w:b/>
          <w:szCs w:val="24"/>
        </w:rPr>
      </w:pPr>
    </w:p>
    <w:p w:rsidR="008279B2" w:rsidRPr="00ED096B" w:rsidRDefault="00ED096B" w:rsidP="00ED096B">
      <w:pPr>
        <w:widowControl/>
        <w:ind w:left="1701" w:hangingChars="708" w:hanging="170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六、</w:t>
      </w:r>
      <w:r w:rsidR="008279B2" w:rsidRPr="00ED096B">
        <w:rPr>
          <w:rFonts w:ascii="標楷體" w:eastAsia="標楷體" w:hAnsi="標楷體" w:hint="eastAsia"/>
          <w:b/>
          <w:szCs w:val="24"/>
        </w:rPr>
        <w:t>辦理地點：</w:t>
      </w:r>
      <w:r w:rsidR="00D96835" w:rsidRPr="00ED096B">
        <w:rPr>
          <w:rFonts w:ascii="標楷體" w:eastAsia="標楷體" w:hAnsi="標楷體" w:hint="eastAsia"/>
          <w:szCs w:val="24"/>
        </w:rPr>
        <w:t>蘆洲區鷺江國小、中和區光復國小、樹林區大同國小、金山區金山國小、土城區廣福國小、五股區成州國小</w:t>
      </w:r>
    </w:p>
    <w:p w:rsidR="008279B2" w:rsidRPr="00C16726" w:rsidRDefault="008279B2" w:rsidP="008279B2">
      <w:pPr>
        <w:widowControl/>
        <w:rPr>
          <w:rFonts w:ascii="標楷體" w:eastAsia="標楷體" w:hAnsi="標楷體"/>
          <w:b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辦理方式、場次及參加對象：</w:t>
      </w:r>
    </w:p>
    <w:p w:rsidR="008279B2" w:rsidRPr="00C16726" w:rsidRDefault="008279B2" w:rsidP="008279B2">
      <w:pPr>
        <w:widowControl/>
        <w:tabs>
          <w:tab w:val="left" w:pos="567"/>
        </w:tabs>
        <w:ind w:left="480"/>
        <w:jc w:val="both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 xml:space="preserve">    </w:t>
      </w:r>
      <w:r w:rsidRPr="00C16726">
        <w:rPr>
          <w:rFonts w:ascii="標楷體" w:eastAsia="標楷體" w:hAnsi="標楷體" w:hint="eastAsia"/>
          <w:szCs w:val="24"/>
        </w:rPr>
        <w:t>邀請美國說故事大師麥克‧洛可特博士(麥克爺爺)(</w:t>
      </w:r>
      <w:r w:rsidRPr="00C16726">
        <w:rPr>
          <w:rFonts w:eastAsia="標楷體"/>
          <w:szCs w:val="24"/>
        </w:rPr>
        <w:t>Dr. Mike Lockett</w:t>
      </w:r>
      <w:r w:rsidRPr="00C16726">
        <w:rPr>
          <w:rFonts w:ascii="標楷體" w:eastAsia="標楷體" w:hAnsi="標楷體" w:hint="eastAsia"/>
          <w:szCs w:val="24"/>
        </w:rPr>
        <w:t>)蒞本市表演並進行說故事融入英語教學工作坊課程。詳細場次表請見附件一；講者簡介請見附件二。</w:t>
      </w:r>
    </w:p>
    <w:p w:rsidR="008279B2" w:rsidRPr="00C16726" w:rsidRDefault="008279B2" w:rsidP="008279B2">
      <w:pPr>
        <w:widowControl/>
        <w:numPr>
          <w:ilvl w:val="0"/>
          <w:numId w:val="3"/>
        </w:numPr>
        <w:tabs>
          <w:tab w:val="left" w:pos="426"/>
        </w:tabs>
        <w:ind w:left="993" w:hanging="567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說故事展演：共計辦理</w:t>
      </w:r>
      <w:r>
        <w:rPr>
          <w:rFonts w:ascii="標楷體" w:eastAsia="標楷體" w:hAnsi="標楷體" w:hint="eastAsia"/>
          <w:szCs w:val="24"/>
        </w:rPr>
        <w:t>6</w:t>
      </w:r>
      <w:r w:rsidRPr="00C16726">
        <w:rPr>
          <w:rFonts w:ascii="標楷體" w:eastAsia="標楷體" w:hAnsi="標楷體" w:hint="eastAsia"/>
          <w:szCs w:val="24"/>
        </w:rPr>
        <w:t>場次，每一場次為時1小時，對象為本市國小學童。</w:t>
      </w:r>
    </w:p>
    <w:p w:rsidR="008279B2" w:rsidRPr="00C16726" w:rsidRDefault="008279B2" w:rsidP="008279B2">
      <w:pPr>
        <w:widowControl/>
        <w:numPr>
          <w:ilvl w:val="0"/>
          <w:numId w:val="3"/>
        </w:numPr>
        <w:tabs>
          <w:tab w:val="left" w:pos="426"/>
        </w:tabs>
        <w:ind w:left="993" w:hanging="567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工作坊研習：共計辦理</w:t>
      </w:r>
      <w:r>
        <w:rPr>
          <w:rFonts w:ascii="標楷體" w:eastAsia="標楷體" w:hAnsi="標楷體" w:hint="eastAsia"/>
          <w:szCs w:val="24"/>
        </w:rPr>
        <w:t>6</w:t>
      </w:r>
      <w:r w:rsidRPr="00C16726">
        <w:rPr>
          <w:rFonts w:ascii="標楷體" w:eastAsia="標楷體" w:hAnsi="標楷體" w:hint="eastAsia"/>
          <w:szCs w:val="24"/>
        </w:rPr>
        <w:t>場次，每一場次為時3小時（含1小時說故事教學觀摩)。研習對象為本市公立國小英語教師（含代理代課教師、英速魔法學院之外籍教師、雙語實驗課程學校之外籍教師)。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b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報名方式：</w:t>
      </w:r>
    </w:p>
    <w:p w:rsidR="008279B2" w:rsidRPr="00C16726" w:rsidRDefault="008279B2" w:rsidP="008279B2">
      <w:pPr>
        <w:widowControl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說故事展演：由協辦單位安排學生參加，若空間餘裕，則開放協辦單位鄰近學校之學生參加，報名方式請逕洽協辦單位，交通自理。</w:t>
      </w:r>
    </w:p>
    <w:p w:rsidR="008279B2" w:rsidRDefault="008279B2" w:rsidP="008279B2">
      <w:pPr>
        <w:widowControl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工作坊研習：有興趣參與工作坊研習之本市公立國小英語教師，請逕至本市校務行政系統報名，以報名之先後順序錄取，各場次錄取人數因容納空間而不一，額滿為止。</w:t>
      </w:r>
    </w:p>
    <w:p w:rsidR="008279B2" w:rsidRDefault="008279B2" w:rsidP="008279B2">
      <w:pPr>
        <w:widowControl/>
        <w:ind w:left="960"/>
        <w:rPr>
          <w:rFonts w:ascii="標楷體" w:eastAsia="標楷體" w:hAnsi="標楷體"/>
          <w:szCs w:val="24"/>
        </w:rPr>
      </w:pPr>
    </w:p>
    <w:p w:rsidR="009074CA" w:rsidRDefault="009074CA" w:rsidP="008279B2">
      <w:pPr>
        <w:widowControl/>
        <w:ind w:left="960"/>
        <w:rPr>
          <w:rFonts w:ascii="標楷體" w:eastAsia="標楷體" w:hAnsi="標楷體"/>
          <w:szCs w:val="24"/>
        </w:rPr>
      </w:pPr>
    </w:p>
    <w:p w:rsidR="009074CA" w:rsidRDefault="009074CA" w:rsidP="008279B2">
      <w:pPr>
        <w:widowControl/>
        <w:ind w:left="960"/>
        <w:rPr>
          <w:rFonts w:ascii="標楷體" w:eastAsia="標楷體" w:hAnsi="標楷體"/>
          <w:szCs w:val="24"/>
        </w:rPr>
      </w:pPr>
    </w:p>
    <w:p w:rsidR="009074CA" w:rsidRPr="00C16726" w:rsidRDefault="009074CA" w:rsidP="008279B2">
      <w:pPr>
        <w:widowControl/>
        <w:ind w:left="960"/>
        <w:rPr>
          <w:rFonts w:ascii="標楷體" w:eastAsia="標楷體" w:hAnsi="標楷體"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lastRenderedPageBreak/>
        <w:t>研習時數及假別：</w:t>
      </w:r>
    </w:p>
    <w:p w:rsidR="008279B2" w:rsidRPr="00C16726" w:rsidRDefault="008279B2" w:rsidP="008279B2">
      <w:pPr>
        <w:widowControl/>
        <w:numPr>
          <w:ilvl w:val="0"/>
          <w:numId w:val="5"/>
        </w:numPr>
        <w:tabs>
          <w:tab w:val="left" w:pos="1134"/>
        </w:tabs>
        <w:ind w:left="993" w:hanging="567"/>
        <w:jc w:val="both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本局核予承辦單位及協辦單位工作人員、帶隊教師以公假派代方式出席。</w:t>
      </w:r>
    </w:p>
    <w:p w:rsidR="008279B2" w:rsidRPr="00C16726" w:rsidRDefault="008279B2" w:rsidP="008279B2">
      <w:pPr>
        <w:widowControl/>
        <w:numPr>
          <w:ilvl w:val="0"/>
          <w:numId w:val="5"/>
        </w:numPr>
        <w:tabs>
          <w:tab w:val="left" w:pos="1134"/>
        </w:tabs>
        <w:ind w:left="993" w:hanging="567"/>
        <w:jc w:val="both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參與工作坊研習之教師以公假派代方式出席，每校以3名為限（外籍教師可為外加名額)。若有超過3名教師有意參加，餘核予公假出席，惟課務自理。參與工作坊之教師須全程參與，方核予研習時數3小時。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注意事項：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（一）本案不另行補助交通費，有意報名者交通請自理。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szCs w:val="24"/>
        </w:rPr>
        <w:t>（二）研習場地不提供停車服務，請盡量搭乘大眾運輸工具前往。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szCs w:val="24"/>
        </w:rPr>
      </w:pPr>
    </w:p>
    <w:p w:rsidR="008279B2" w:rsidRPr="00C16726" w:rsidRDefault="008279B2" w:rsidP="00F44A06">
      <w:pPr>
        <w:widowControl/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獎勵：</w:t>
      </w:r>
    </w:p>
    <w:p w:rsidR="008279B2" w:rsidRPr="00C16726" w:rsidRDefault="008279B2" w:rsidP="008279B2">
      <w:pPr>
        <w:widowControl/>
        <w:numPr>
          <w:ilvl w:val="0"/>
          <w:numId w:val="6"/>
        </w:numPr>
        <w:jc w:val="both"/>
        <w:rPr>
          <w:rFonts w:ascii="標楷體" w:eastAsia="標楷體" w:hAnsi="標楷體"/>
          <w:szCs w:val="22"/>
        </w:rPr>
      </w:pPr>
      <w:r w:rsidRPr="00C16726">
        <w:rPr>
          <w:rFonts w:ascii="標楷體" w:eastAsia="標楷體" w:hAnsi="標楷體" w:hint="eastAsia"/>
          <w:szCs w:val="24"/>
        </w:rPr>
        <w:t>承辦單位：承辦學校校長依「公立高級中等以下學校校長成績考核辦</w:t>
      </w:r>
      <w:r w:rsidRPr="00C16726">
        <w:rPr>
          <w:rFonts w:ascii="標楷體" w:eastAsia="標楷體" w:hAnsi="標楷體" w:hint="eastAsia"/>
          <w:szCs w:val="22"/>
        </w:rPr>
        <w:t>法」第7條第1項第5款第2目辦理重要計畫嘉獎2次、學校工作人員依「公立高級中等以下學校教師成績考核辦法」第6條第1項第5款第10目及「新北市政府所屬各級學校及幼兒園辦理教師敘獎處理原則」附表敘獎項目第2項第2款，主辦人員1人嘉獎2次，協辦人員嘉獎1次以4人為限。</w:t>
      </w:r>
    </w:p>
    <w:p w:rsidR="008279B2" w:rsidRPr="00C16726" w:rsidRDefault="008279B2" w:rsidP="008279B2">
      <w:pPr>
        <w:widowControl/>
        <w:numPr>
          <w:ilvl w:val="0"/>
          <w:numId w:val="6"/>
        </w:numPr>
        <w:jc w:val="both"/>
        <w:rPr>
          <w:rFonts w:ascii="標楷體" w:eastAsia="標楷體" w:hAnsi="標楷體"/>
          <w:szCs w:val="22"/>
        </w:rPr>
      </w:pPr>
      <w:r w:rsidRPr="00C16726">
        <w:rPr>
          <w:rFonts w:ascii="標楷體" w:eastAsia="標楷體" w:hAnsi="標楷體" w:hint="eastAsia"/>
          <w:szCs w:val="24"/>
        </w:rPr>
        <w:t>協辦單位：協辦學校有功人員依</w:t>
      </w:r>
      <w:r w:rsidRPr="00C16726">
        <w:rPr>
          <w:rFonts w:ascii="標楷體" w:eastAsia="標楷體" w:hAnsi="標楷體" w:hint="eastAsia"/>
          <w:szCs w:val="22"/>
        </w:rPr>
        <w:t>工作人員依「公立高級中等以下學校教師成績考核辦法」第6條第1項第5款第10目及「新北市政府所屬各級學校及幼兒園辦理教師敘獎處理原則」附表敘獎項目第2項第2款，主辦人員1人嘉獎2次，協辦人員嘉獎1次以4人為限。</w:t>
      </w:r>
    </w:p>
    <w:p w:rsidR="008279B2" w:rsidRPr="00C16726" w:rsidRDefault="008279B2" w:rsidP="008279B2">
      <w:pPr>
        <w:widowControl/>
        <w:numPr>
          <w:ilvl w:val="0"/>
          <w:numId w:val="6"/>
        </w:numPr>
        <w:jc w:val="both"/>
        <w:rPr>
          <w:rFonts w:ascii="標楷體" w:eastAsia="標楷體" w:hAnsi="標楷體"/>
          <w:szCs w:val="22"/>
        </w:rPr>
      </w:pPr>
      <w:r w:rsidRPr="00C16726">
        <w:rPr>
          <w:rFonts w:ascii="標楷體" w:eastAsia="標楷體" w:hAnsi="標楷體" w:hint="eastAsia"/>
          <w:szCs w:val="22"/>
        </w:rPr>
        <w:t>校長部分提報教育局人事室辦理敘獎，教師部分則授權學校依規定辦理敘獎事宜。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經費來源：</w:t>
      </w:r>
      <w:r w:rsidRPr="00C16726">
        <w:rPr>
          <w:rFonts w:ascii="標楷體" w:eastAsia="標楷體" w:hAnsi="標楷體" w:hint="eastAsia"/>
          <w:szCs w:val="24"/>
        </w:rPr>
        <w:t>由新北市政府教育局</w:t>
      </w:r>
      <w:r>
        <w:rPr>
          <w:rFonts w:ascii="標楷體" w:eastAsia="標楷體" w:hAnsi="標楷體" w:hint="eastAsia"/>
          <w:szCs w:val="24"/>
        </w:rPr>
        <w:t>106</w:t>
      </w:r>
      <w:r w:rsidRPr="00C16726">
        <w:rPr>
          <w:rFonts w:ascii="標楷體" w:eastAsia="標楷體" w:hAnsi="標楷體" w:hint="eastAsia"/>
          <w:szCs w:val="24"/>
        </w:rPr>
        <w:t>年度推動英語教育工作計畫-教學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 xml:space="preserve">              </w:t>
      </w:r>
      <w:r w:rsidRPr="00C16726">
        <w:rPr>
          <w:rFonts w:ascii="標楷體" w:eastAsia="標楷體" w:hAnsi="標楷體" w:hint="eastAsia"/>
          <w:szCs w:val="24"/>
        </w:rPr>
        <w:t>輔導組-子計畫</w:t>
      </w:r>
      <w:r>
        <w:rPr>
          <w:rFonts w:ascii="標楷體" w:eastAsia="標楷體" w:hAnsi="標楷體" w:hint="eastAsia"/>
          <w:szCs w:val="24"/>
        </w:rPr>
        <w:t>五</w:t>
      </w:r>
      <w:r w:rsidRPr="00C16726">
        <w:rPr>
          <w:rFonts w:ascii="標楷體" w:eastAsia="標楷體" w:hAnsi="標楷體" w:hint="eastAsia"/>
          <w:szCs w:val="24"/>
        </w:rPr>
        <w:t>項下相關預算支應。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b/>
          <w:szCs w:val="24"/>
        </w:rPr>
      </w:pPr>
    </w:p>
    <w:p w:rsidR="008279B2" w:rsidRPr="00C16726" w:rsidRDefault="008279B2" w:rsidP="008279B2">
      <w:pPr>
        <w:widowControl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本計畫奉核後實施，修正時亦同。</w:t>
      </w: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b/>
          <w:szCs w:val="24"/>
        </w:rPr>
      </w:pPr>
    </w:p>
    <w:p w:rsidR="008279B2" w:rsidRPr="00C16726" w:rsidRDefault="008279B2" w:rsidP="008279B2">
      <w:pPr>
        <w:widowControl/>
        <w:ind w:left="480"/>
        <w:rPr>
          <w:rFonts w:ascii="標楷體" w:eastAsia="標楷體" w:hAnsi="標楷體"/>
          <w:szCs w:val="24"/>
        </w:rPr>
      </w:pPr>
    </w:p>
    <w:p w:rsidR="008279B2" w:rsidRPr="00C16726" w:rsidRDefault="008279B2" w:rsidP="008279B2">
      <w:pPr>
        <w:ind w:leftChars="200" w:left="480"/>
        <w:rPr>
          <w:rFonts w:ascii="標楷體" w:eastAsia="標楷體" w:hAnsi="標楷體"/>
          <w:b/>
          <w:szCs w:val="24"/>
        </w:rPr>
      </w:pPr>
    </w:p>
    <w:p w:rsidR="008279B2" w:rsidRPr="00C16726" w:rsidRDefault="008279B2" w:rsidP="008279B2">
      <w:pPr>
        <w:ind w:leftChars="200" w:left="480"/>
        <w:rPr>
          <w:rFonts w:ascii="標楷體" w:eastAsia="標楷體" w:hAnsi="標楷體"/>
          <w:b/>
          <w:szCs w:val="24"/>
        </w:rPr>
        <w:sectPr w:rsidR="008279B2" w:rsidRPr="00C16726" w:rsidSect="00103775">
          <w:pgSz w:w="11906" w:h="16838"/>
          <w:pgMar w:top="1440" w:right="1274" w:bottom="426" w:left="1803" w:header="851" w:footer="992" w:gutter="0"/>
          <w:cols w:space="425"/>
          <w:docGrid w:type="lines" w:linePitch="360"/>
        </w:sectPr>
      </w:pPr>
    </w:p>
    <w:tbl>
      <w:tblPr>
        <w:tblStyle w:val="7"/>
        <w:tblpPr w:leftFromText="180" w:rightFromText="180" w:vertAnchor="page" w:horzAnchor="margin" w:tblpXSpec="center" w:tblpY="829"/>
        <w:tblW w:w="10740" w:type="dxa"/>
        <w:tblLayout w:type="fixed"/>
        <w:tblLook w:val="04A0" w:firstRow="1" w:lastRow="0" w:firstColumn="1" w:lastColumn="0" w:noHBand="0" w:noVBand="1"/>
      </w:tblPr>
      <w:tblGrid>
        <w:gridCol w:w="1458"/>
        <w:gridCol w:w="1627"/>
        <w:gridCol w:w="1276"/>
        <w:gridCol w:w="3685"/>
        <w:gridCol w:w="2694"/>
      </w:tblGrid>
      <w:tr w:rsidR="008279B2" w:rsidRPr="00C16726" w:rsidTr="00C421EF">
        <w:trPr>
          <w:trHeight w:val="365"/>
        </w:trPr>
        <w:tc>
          <w:tcPr>
            <w:tcW w:w="14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9B2" w:rsidRPr="00C421EF" w:rsidRDefault="008279B2" w:rsidP="003070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21EF">
              <w:rPr>
                <w:rFonts w:ascii="標楷體" w:eastAsia="標楷體" w:hAnsi="標楷體" w:hint="eastAsia"/>
                <w:b/>
                <w:szCs w:val="24"/>
              </w:rPr>
              <w:lastRenderedPageBreak/>
              <w:t>日期</w:t>
            </w:r>
          </w:p>
        </w:tc>
        <w:tc>
          <w:tcPr>
            <w:tcW w:w="162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9B2" w:rsidRPr="00C421EF" w:rsidRDefault="00C8695D" w:rsidP="003070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21EF">
              <w:rPr>
                <w:rFonts w:ascii="標楷體" w:eastAsia="標楷體" w:hAnsi="標楷體" w:hint="eastAsia"/>
                <w:b/>
                <w:szCs w:val="24"/>
              </w:rPr>
              <w:t>辦理地點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9B2" w:rsidRPr="00C421EF" w:rsidRDefault="008279B2" w:rsidP="003070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21EF">
              <w:rPr>
                <w:rFonts w:ascii="標楷體" w:eastAsia="標楷體" w:hAnsi="標楷體" w:hint="eastAsia"/>
                <w:b/>
                <w:szCs w:val="24"/>
              </w:rPr>
              <w:t>性質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9B2" w:rsidRPr="00C421EF" w:rsidRDefault="008279B2" w:rsidP="003070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21EF">
              <w:rPr>
                <w:rFonts w:ascii="標楷體" w:eastAsia="標楷體" w:hAnsi="標楷體" w:hint="eastAsia"/>
                <w:b/>
                <w:szCs w:val="24"/>
              </w:rPr>
              <w:t>地點/時間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9B2" w:rsidRPr="00C421EF" w:rsidRDefault="00C8695D" w:rsidP="003070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21EF">
              <w:rPr>
                <w:rFonts w:ascii="標楷體" w:eastAsia="標楷體" w:hAnsi="標楷體" w:hint="eastAsia"/>
                <w:b/>
                <w:szCs w:val="24"/>
              </w:rPr>
              <w:t>參加</w:t>
            </w:r>
            <w:r w:rsidR="008279B2" w:rsidRPr="00C421EF">
              <w:rPr>
                <w:rFonts w:ascii="標楷體" w:eastAsia="標楷體" w:hAnsi="標楷體" w:hint="eastAsia"/>
                <w:b/>
                <w:szCs w:val="24"/>
              </w:rPr>
              <w:t>對象/人數</w:t>
            </w:r>
          </w:p>
        </w:tc>
      </w:tr>
      <w:tr w:rsidR="009074CA" w:rsidRPr="00C16726" w:rsidTr="005A1B94">
        <w:trPr>
          <w:trHeight w:val="721"/>
        </w:trPr>
        <w:tc>
          <w:tcPr>
            <w:tcW w:w="1458" w:type="dxa"/>
            <w:vMerge w:val="restart"/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8A2E4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1</w:t>
            </w:r>
            <w:r w:rsidRPr="008A2E4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27</w:t>
            </w:r>
          </w:p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8A2E4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27" w:type="dxa"/>
            <w:vMerge w:val="restart"/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金山區</w:t>
            </w:r>
          </w:p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金山國小</w:t>
            </w:r>
          </w:p>
        </w:tc>
        <w:tc>
          <w:tcPr>
            <w:tcW w:w="1276" w:type="dxa"/>
            <w:vAlign w:val="center"/>
          </w:tcPr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465F">
              <w:rPr>
                <w:rFonts w:ascii="標楷體" w:eastAsia="標楷體" w:hAnsi="標楷體" w:hint="eastAsia"/>
                <w:sz w:val="26"/>
                <w:szCs w:val="26"/>
              </w:rPr>
              <w:t>展演</w:t>
            </w:r>
          </w:p>
        </w:tc>
        <w:tc>
          <w:tcPr>
            <w:tcW w:w="3685" w:type="dxa"/>
            <w:vAlign w:val="center"/>
          </w:tcPr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智慧</w:t>
            </w:r>
            <w:r w:rsidRPr="00A14B2D"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 xml:space="preserve"> 多功能教室(3F)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第四節11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5~1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2694" w:type="dxa"/>
            <w:vAlign w:val="center"/>
          </w:tcPr>
          <w:p w:rsidR="009074CA" w:rsidRPr="005B61DB" w:rsidRDefault="009074CA" w:rsidP="00165BF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金山</w:t>
            </w:r>
            <w:r w:rsidRPr="005B61DB">
              <w:rPr>
                <w:rFonts w:ascii="標楷體" w:eastAsia="標楷體" w:hAnsi="標楷體" w:hint="eastAsia"/>
                <w:sz w:val="22"/>
              </w:rPr>
              <w:t>國小五年級學生</w:t>
            </w:r>
          </w:p>
        </w:tc>
      </w:tr>
      <w:tr w:rsidR="009074CA" w:rsidRPr="00C16726" w:rsidTr="00C421EF">
        <w:trPr>
          <w:trHeight w:val="1695"/>
        </w:trPr>
        <w:tc>
          <w:tcPr>
            <w:tcW w:w="1458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465F">
              <w:rPr>
                <w:rFonts w:ascii="標楷體" w:eastAsia="標楷體" w:hAnsi="標楷體" w:hint="eastAsia"/>
                <w:sz w:val="26"/>
                <w:szCs w:val="26"/>
              </w:rPr>
              <w:t>工作坊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9074CA" w:rsidRDefault="005A1B94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活力樓 </w:t>
            </w:r>
            <w:r w:rsidR="009074CA">
              <w:rPr>
                <w:rFonts w:ascii="標楷體" w:eastAsia="標楷體" w:hAnsi="標楷體" w:hint="eastAsia"/>
                <w:szCs w:val="24"/>
              </w:rPr>
              <w:t xml:space="preserve">語文教室(一)(4F) </w:t>
            </w:r>
          </w:p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13:00報到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13:10~14:00</w:t>
            </w:r>
            <w:r w:rsidRPr="00A14B2D">
              <w:rPr>
                <w:rFonts w:ascii="標楷體" w:eastAsia="標楷體" w:hAnsi="標楷體" w:hint="eastAsia"/>
                <w:szCs w:val="24"/>
              </w:rPr>
              <w:t>教學觀摩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</w:t>
            </w:r>
            <w:r w:rsidRPr="00A14B2D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A14B2D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14B2D">
              <w:rPr>
                <w:rFonts w:ascii="標楷體" w:eastAsia="標楷體" w:hAnsi="標楷體" w:hint="eastAsia"/>
                <w:szCs w:val="24"/>
              </w:rPr>
              <w:t>工作坊研習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074CA" w:rsidRPr="005B61DB" w:rsidRDefault="005A1B94" w:rsidP="009074C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本市</w:t>
            </w:r>
            <w:r w:rsidR="009074CA" w:rsidRPr="005B61DB">
              <w:rPr>
                <w:rFonts w:ascii="標楷體" w:eastAsia="標楷體" w:hAnsi="標楷體" w:hint="eastAsia"/>
                <w:sz w:val="22"/>
              </w:rPr>
              <w:t>英語教師(</w:t>
            </w:r>
            <w:r w:rsidR="009074CA">
              <w:rPr>
                <w:rFonts w:ascii="標楷體" w:eastAsia="標楷體" w:hAnsi="標楷體" w:hint="eastAsia"/>
                <w:sz w:val="22"/>
              </w:rPr>
              <w:t>30</w:t>
            </w:r>
            <w:r w:rsidR="009074CA" w:rsidRPr="005B61DB">
              <w:rPr>
                <w:rFonts w:ascii="標楷體" w:eastAsia="標楷體" w:hAnsi="標楷體" w:hint="eastAsia"/>
                <w:sz w:val="22"/>
              </w:rPr>
              <w:t>人)</w:t>
            </w:r>
          </w:p>
        </w:tc>
      </w:tr>
      <w:tr w:rsidR="009074CA" w:rsidRPr="00C16726" w:rsidTr="00C421EF">
        <w:trPr>
          <w:trHeight w:val="729"/>
        </w:trPr>
        <w:tc>
          <w:tcPr>
            <w:tcW w:w="1458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8A2E4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1</w:t>
            </w:r>
            <w:r w:rsidRPr="008A2E4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28</w:t>
            </w:r>
          </w:p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A2E4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蘆洲區</w:t>
            </w:r>
          </w:p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465F">
              <w:rPr>
                <w:rFonts w:ascii="標楷體" w:eastAsia="標楷體" w:hAnsi="標楷體" w:hint="eastAsia"/>
                <w:sz w:val="26"/>
                <w:szCs w:val="26"/>
              </w:rPr>
              <w:t>鷺江國小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465F">
              <w:rPr>
                <w:rFonts w:ascii="標楷體" w:eastAsia="標楷體" w:hAnsi="標楷體" w:hint="eastAsia"/>
                <w:sz w:val="26"/>
                <w:szCs w:val="26"/>
              </w:rPr>
              <w:t>展演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4B2D">
              <w:rPr>
                <w:rFonts w:ascii="標楷體" w:eastAsia="標楷體" w:hAnsi="標楷體" w:hint="eastAsia"/>
                <w:szCs w:val="24"/>
              </w:rPr>
              <w:t>鷺江樓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4B2D">
              <w:rPr>
                <w:rFonts w:ascii="標楷體" w:eastAsia="標楷體" w:hAnsi="標楷體" w:hint="eastAsia"/>
                <w:szCs w:val="24"/>
              </w:rPr>
              <w:t>活動中心</w:t>
            </w:r>
            <w:r>
              <w:rPr>
                <w:rFonts w:ascii="標楷體" w:eastAsia="標楷體" w:hAnsi="標楷體" w:hint="eastAsia"/>
                <w:szCs w:val="24"/>
              </w:rPr>
              <w:t>(5F)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第三節10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74CA" w:rsidRPr="005B61DB" w:rsidRDefault="009074CA" w:rsidP="00165B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61DB">
              <w:rPr>
                <w:rFonts w:ascii="標楷體" w:eastAsia="標楷體" w:hAnsi="標楷體" w:hint="eastAsia"/>
                <w:sz w:val="22"/>
              </w:rPr>
              <w:t>鷺江國小五年級學生</w:t>
            </w:r>
          </w:p>
        </w:tc>
      </w:tr>
      <w:tr w:rsidR="009074CA" w:rsidRPr="00C16726" w:rsidTr="00C421EF">
        <w:trPr>
          <w:trHeight w:val="1406"/>
        </w:trPr>
        <w:tc>
          <w:tcPr>
            <w:tcW w:w="1458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工作坊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6CEF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4B2D">
              <w:rPr>
                <w:rFonts w:ascii="標楷體" w:eastAsia="標楷體" w:hAnsi="標楷體" w:hint="eastAsia"/>
                <w:szCs w:val="24"/>
              </w:rPr>
              <w:t>研究大樓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4B2D">
              <w:rPr>
                <w:rFonts w:ascii="標楷體" w:eastAsia="標楷體" w:hAnsi="標楷體" w:hint="eastAsia"/>
                <w:szCs w:val="24"/>
              </w:rPr>
              <w:t>202情境教室</w:t>
            </w:r>
            <w:r>
              <w:rPr>
                <w:rFonts w:ascii="標楷體" w:eastAsia="標楷體" w:hAnsi="標楷體" w:hint="eastAsia"/>
                <w:szCs w:val="24"/>
              </w:rPr>
              <w:t>(2F)</w:t>
            </w:r>
            <w:r w:rsidRPr="00A14B2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13:00報到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13:30~14:10</w:t>
            </w:r>
            <w:r w:rsidRPr="00A14B2D">
              <w:rPr>
                <w:rFonts w:ascii="標楷體" w:eastAsia="標楷體" w:hAnsi="標楷體" w:hint="eastAsia"/>
                <w:szCs w:val="24"/>
              </w:rPr>
              <w:t>教學觀摩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14:10</w:t>
            </w:r>
            <w:r w:rsidRPr="00A14B2D">
              <w:rPr>
                <w:rFonts w:ascii="標楷體" w:eastAsia="標楷體" w:hAnsi="標楷體"/>
                <w:szCs w:val="24"/>
              </w:rPr>
              <w:t>~1</w:t>
            </w:r>
            <w:r w:rsidRPr="00A14B2D">
              <w:rPr>
                <w:rFonts w:ascii="標楷體" w:eastAsia="標楷體" w:hAnsi="標楷體" w:hint="eastAsia"/>
                <w:szCs w:val="24"/>
              </w:rPr>
              <w:t>6:30工作坊研習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074CA" w:rsidRPr="005B61DB" w:rsidRDefault="009074CA" w:rsidP="005A1B9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61DB">
              <w:rPr>
                <w:rFonts w:ascii="標楷體" w:eastAsia="標楷體" w:hAnsi="標楷體" w:hint="eastAsia"/>
                <w:sz w:val="22"/>
              </w:rPr>
              <w:t>本市英語教師(</w:t>
            </w:r>
            <w:r>
              <w:rPr>
                <w:rFonts w:ascii="標楷體" w:eastAsia="標楷體" w:hAnsi="標楷體" w:hint="eastAsia"/>
                <w:sz w:val="22"/>
              </w:rPr>
              <w:t>30</w:t>
            </w:r>
            <w:r w:rsidRPr="005B61DB">
              <w:rPr>
                <w:rFonts w:ascii="標楷體" w:eastAsia="標楷體" w:hAnsi="標楷體" w:hint="eastAsia"/>
                <w:sz w:val="22"/>
              </w:rPr>
              <w:t>人)</w:t>
            </w:r>
          </w:p>
        </w:tc>
      </w:tr>
      <w:tr w:rsidR="009074CA" w:rsidRPr="00C16726" w:rsidTr="00C421EF">
        <w:trPr>
          <w:trHeight w:val="675"/>
        </w:trPr>
        <w:tc>
          <w:tcPr>
            <w:tcW w:w="1458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8A2E4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1</w:t>
            </w:r>
            <w:r w:rsidRPr="008A2E4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29</w:t>
            </w:r>
          </w:p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中和區</w:t>
            </w:r>
          </w:p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光復國小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彩虹</w:t>
            </w:r>
            <w:r w:rsidRPr="00A14B2D"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 xml:space="preserve"> 演藝廳(1F)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第二節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  <w:r w:rsidRPr="00A14B2D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~10:1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74CA" w:rsidRPr="005B61DB" w:rsidRDefault="009074CA" w:rsidP="00165BF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光復國小四年級學生</w:t>
            </w:r>
          </w:p>
        </w:tc>
      </w:tr>
      <w:tr w:rsidR="009074CA" w:rsidRPr="00C16726" w:rsidTr="00C421EF">
        <w:trPr>
          <w:trHeight w:val="1352"/>
        </w:trPr>
        <w:tc>
          <w:tcPr>
            <w:tcW w:w="1458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4CA" w:rsidRDefault="005A1B94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紅楓樓 </w:t>
            </w:r>
            <w:r w:rsidR="009074CA">
              <w:rPr>
                <w:rFonts w:ascii="標楷體" w:eastAsia="標楷體" w:hAnsi="標楷體" w:hint="eastAsia"/>
                <w:szCs w:val="24"/>
              </w:rPr>
              <w:t>B1會議室</w:t>
            </w:r>
          </w:p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11:00報到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11:20~12:00</w:t>
            </w:r>
            <w:r w:rsidRPr="00A14B2D">
              <w:rPr>
                <w:rFonts w:ascii="標楷體" w:eastAsia="標楷體" w:hAnsi="標楷體" w:hint="eastAsia"/>
                <w:szCs w:val="24"/>
              </w:rPr>
              <w:t>教學觀摩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</w:t>
            </w:r>
            <w:r w:rsidRPr="00A14B2D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14B2D">
              <w:rPr>
                <w:rFonts w:ascii="標楷體" w:eastAsia="標楷體" w:hAnsi="標楷體" w:hint="eastAsia"/>
                <w:szCs w:val="24"/>
              </w:rPr>
              <w:t>:30工作坊研習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074CA" w:rsidRPr="005B61DB" w:rsidRDefault="009074CA" w:rsidP="005A1B9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61DB">
              <w:rPr>
                <w:rFonts w:ascii="標楷體" w:eastAsia="標楷體" w:hAnsi="標楷體" w:hint="eastAsia"/>
                <w:sz w:val="22"/>
              </w:rPr>
              <w:t>本市英語教師(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5A1B94">
              <w:rPr>
                <w:rFonts w:ascii="標楷體" w:eastAsia="標楷體" w:hAnsi="標楷體" w:hint="eastAsia"/>
                <w:sz w:val="22"/>
              </w:rPr>
              <w:t>0</w:t>
            </w:r>
            <w:r w:rsidRPr="005B61DB">
              <w:rPr>
                <w:rFonts w:ascii="標楷體" w:eastAsia="標楷體" w:hAnsi="標楷體" w:hint="eastAsia"/>
                <w:sz w:val="22"/>
              </w:rPr>
              <w:t>人)</w:t>
            </w:r>
          </w:p>
        </w:tc>
      </w:tr>
      <w:tr w:rsidR="009074CA" w:rsidRPr="00C16726" w:rsidTr="00C421EF">
        <w:trPr>
          <w:trHeight w:val="621"/>
        </w:trPr>
        <w:tc>
          <w:tcPr>
            <w:tcW w:w="1458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8A2E4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1</w:t>
            </w:r>
            <w:r w:rsidRPr="008A2E4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30</w:t>
            </w:r>
          </w:p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土城區</w:t>
            </w:r>
          </w:p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廣福國小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4CA" w:rsidRPr="00EC37B9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37B9">
              <w:rPr>
                <w:rFonts w:ascii="標楷體" w:eastAsia="標楷體" w:hAnsi="標楷體" w:hint="eastAsia"/>
                <w:szCs w:val="24"/>
              </w:rPr>
              <w:t>至誠樓 活動中心(5F)</w:t>
            </w:r>
          </w:p>
          <w:p w:rsidR="009074CA" w:rsidRPr="00EC37B9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37B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早自習</w:t>
            </w:r>
            <w:r w:rsidRPr="00EC37B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0</w:t>
            </w:r>
            <w:r w:rsidRPr="00EC37B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Pr="00EC37B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:</w:t>
            </w:r>
            <w:r w:rsidRPr="00EC37B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Pr="00EC37B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5~0</w:t>
            </w:r>
            <w:r w:rsidRPr="00EC37B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  <w:r w:rsidRPr="00EC37B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:</w:t>
            </w:r>
            <w:r w:rsidRPr="00EC37B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 w:rsidRPr="00EC37B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74CA" w:rsidRPr="00EC37B9" w:rsidRDefault="009074CA" w:rsidP="00165B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37B9">
              <w:rPr>
                <w:rFonts w:ascii="標楷體" w:eastAsia="標楷體" w:hAnsi="標楷體" w:hint="eastAsia"/>
                <w:sz w:val="22"/>
              </w:rPr>
              <w:t>廣福國小五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EC37B9">
              <w:rPr>
                <w:rFonts w:ascii="標楷體" w:eastAsia="標楷體" w:hAnsi="標楷體" w:hint="eastAsia"/>
                <w:sz w:val="22"/>
              </w:rPr>
              <w:t>六年級學生</w:t>
            </w:r>
          </w:p>
        </w:tc>
      </w:tr>
      <w:tr w:rsidR="009074CA" w:rsidRPr="00C16726" w:rsidTr="00C421EF">
        <w:trPr>
          <w:trHeight w:val="1724"/>
        </w:trPr>
        <w:tc>
          <w:tcPr>
            <w:tcW w:w="1458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4CA" w:rsidRPr="00EC37B9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37B9">
              <w:rPr>
                <w:rFonts w:ascii="標楷體" w:eastAsia="標楷體" w:hAnsi="標楷體" w:hint="eastAsia"/>
                <w:szCs w:val="24"/>
              </w:rPr>
              <w:t>至誠樓 活動中心(5F)</w:t>
            </w:r>
          </w:p>
          <w:p w:rsidR="009074CA" w:rsidRPr="00EC37B9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37B9">
              <w:rPr>
                <w:rFonts w:ascii="標楷體" w:eastAsia="標楷體" w:hAnsi="標楷體" w:hint="eastAsia"/>
                <w:szCs w:val="24"/>
              </w:rPr>
              <w:t>0</w:t>
            </w:r>
            <w:r w:rsidR="005A1B94">
              <w:rPr>
                <w:rFonts w:ascii="標楷體" w:eastAsia="標楷體" w:hAnsi="標楷體" w:hint="eastAsia"/>
                <w:szCs w:val="24"/>
              </w:rPr>
              <w:t>8</w:t>
            </w:r>
            <w:r w:rsidRPr="00EC37B9">
              <w:rPr>
                <w:rFonts w:ascii="標楷體" w:eastAsia="標楷體" w:hAnsi="標楷體" w:hint="eastAsia"/>
                <w:szCs w:val="24"/>
              </w:rPr>
              <w:t>:</w:t>
            </w:r>
            <w:r w:rsidR="005A1B94">
              <w:rPr>
                <w:rFonts w:ascii="標楷體" w:eastAsia="標楷體" w:hAnsi="標楷體" w:hint="eastAsia"/>
                <w:szCs w:val="24"/>
              </w:rPr>
              <w:t>5</w:t>
            </w:r>
            <w:r w:rsidRPr="00EC37B9">
              <w:rPr>
                <w:rFonts w:ascii="標楷體" w:eastAsia="標楷體" w:hAnsi="標楷體" w:hint="eastAsia"/>
                <w:szCs w:val="24"/>
              </w:rPr>
              <w:t>0報到</w:t>
            </w:r>
          </w:p>
          <w:p w:rsidR="009074CA" w:rsidRPr="00EC37B9" w:rsidRDefault="005A1B94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</w:t>
            </w:r>
            <w:r w:rsidR="009074CA" w:rsidRPr="00EC37B9">
              <w:rPr>
                <w:rFonts w:ascii="標楷體" w:eastAsia="標楷體" w:hAnsi="標楷體" w:hint="eastAsia"/>
                <w:szCs w:val="24"/>
              </w:rPr>
              <w:t>0~10:10教學觀摩</w:t>
            </w:r>
          </w:p>
          <w:p w:rsidR="009074CA" w:rsidRPr="00EC37B9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37B9">
              <w:rPr>
                <w:rFonts w:ascii="標楷體" w:eastAsia="標楷體" w:hAnsi="標楷體" w:hint="eastAsia"/>
                <w:szCs w:val="24"/>
              </w:rPr>
              <w:t>10:10</w:t>
            </w:r>
            <w:r w:rsidRPr="00EC37B9">
              <w:rPr>
                <w:rFonts w:ascii="標楷體" w:eastAsia="標楷體" w:hAnsi="標楷體"/>
                <w:szCs w:val="24"/>
              </w:rPr>
              <w:t>~1</w:t>
            </w:r>
            <w:r w:rsidRPr="00EC37B9">
              <w:rPr>
                <w:rFonts w:ascii="標楷體" w:eastAsia="標楷體" w:hAnsi="標楷體" w:hint="eastAsia"/>
                <w:szCs w:val="24"/>
              </w:rPr>
              <w:t>2:00工作坊研習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074CA" w:rsidRPr="00EC37B9" w:rsidRDefault="009074CA" w:rsidP="009074C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37B9">
              <w:rPr>
                <w:rFonts w:ascii="標楷體" w:eastAsia="標楷體" w:hAnsi="標楷體" w:hint="eastAsia"/>
                <w:sz w:val="22"/>
              </w:rPr>
              <w:t>本市英語教師</w:t>
            </w:r>
            <w:r w:rsidR="005A1B94">
              <w:rPr>
                <w:rFonts w:ascii="標楷體" w:eastAsia="標楷體" w:hAnsi="標楷體" w:hint="eastAsia"/>
                <w:sz w:val="22"/>
              </w:rPr>
              <w:t>(80</w:t>
            </w:r>
            <w:r w:rsidRPr="00EC37B9">
              <w:rPr>
                <w:rFonts w:ascii="標楷體" w:eastAsia="標楷體" w:hAnsi="標楷體" w:hint="eastAsia"/>
                <w:sz w:val="22"/>
              </w:rPr>
              <w:t>人)</w:t>
            </w:r>
          </w:p>
        </w:tc>
      </w:tr>
      <w:tr w:rsidR="009074CA" w:rsidRPr="00C16726" w:rsidTr="00C421EF">
        <w:trPr>
          <w:trHeight w:val="629"/>
        </w:trPr>
        <w:tc>
          <w:tcPr>
            <w:tcW w:w="1458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8A2E4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2</w:t>
            </w:r>
            <w:r w:rsidRPr="008A2E4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01</w:t>
            </w:r>
          </w:p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五股區</w:t>
            </w:r>
          </w:p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成州國小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禮堂1</w:t>
            </w:r>
            <w:r>
              <w:rPr>
                <w:rFonts w:ascii="標楷體" w:eastAsia="標楷體" w:hAnsi="標楷體"/>
                <w:szCs w:val="24"/>
              </w:rPr>
              <w:t>F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早自習8：00-8：40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74CA" w:rsidRPr="005B61DB" w:rsidRDefault="009074CA" w:rsidP="00165BF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成州國小五年級學生</w:t>
            </w:r>
          </w:p>
        </w:tc>
      </w:tr>
      <w:tr w:rsidR="009074CA" w:rsidRPr="00C16726" w:rsidTr="00C421EF">
        <w:trPr>
          <w:trHeight w:val="1320"/>
        </w:trPr>
        <w:tc>
          <w:tcPr>
            <w:tcW w:w="1458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禮堂1</w:t>
            </w:r>
            <w:r>
              <w:rPr>
                <w:rFonts w:ascii="標楷體" w:eastAsia="標楷體" w:hAnsi="標楷體"/>
                <w:szCs w:val="24"/>
              </w:rPr>
              <w:t>F</w:t>
            </w:r>
          </w:p>
          <w:p w:rsidR="009074CA" w:rsidRDefault="005A1B94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9074C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9074CA">
              <w:rPr>
                <w:rFonts w:ascii="標楷體" w:eastAsia="標楷體" w:hAnsi="標楷體" w:hint="eastAsia"/>
                <w:szCs w:val="24"/>
              </w:rPr>
              <w:t>0報到</w:t>
            </w:r>
          </w:p>
          <w:p w:rsidR="009074CA" w:rsidRPr="00A14B2D" w:rsidRDefault="005A1B94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</w:t>
            </w:r>
            <w:r w:rsidR="009074CA">
              <w:rPr>
                <w:rFonts w:ascii="標楷體" w:eastAsia="標楷體" w:hAnsi="標楷體" w:hint="eastAsia"/>
                <w:szCs w:val="24"/>
              </w:rPr>
              <w:t>0~10:10</w:t>
            </w:r>
            <w:r w:rsidR="009074CA" w:rsidRPr="00A14B2D">
              <w:rPr>
                <w:rFonts w:ascii="標楷體" w:eastAsia="標楷體" w:hAnsi="標楷體" w:hint="eastAsia"/>
                <w:szCs w:val="24"/>
              </w:rPr>
              <w:t>教學觀摩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</w:t>
            </w:r>
            <w:r w:rsidRPr="00A14B2D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2:00</w:t>
            </w:r>
            <w:r w:rsidRPr="00A14B2D">
              <w:rPr>
                <w:rFonts w:ascii="標楷體" w:eastAsia="標楷體" w:hAnsi="標楷體" w:hint="eastAsia"/>
                <w:szCs w:val="24"/>
              </w:rPr>
              <w:t>工作坊研習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074CA" w:rsidRPr="005B61DB" w:rsidRDefault="009074CA" w:rsidP="009074C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61DB">
              <w:rPr>
                <w:rFonts w:ascii="標楷體" w:eastAsia="標楷體" w:hAnsi="標楷體" w:hint="eastAsia"/>
                <w:sz w:val="22"/>
              </w:rPr>
              <w:t>本市英語教師</w:t>
            </w:r>
            <w:r w:rsidR="005A1B94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5A1B94">
              <w:rPr>
                <w:rFonts w:ascii="標楷體" w:eastAsia="標楷體" w:hAnsi="標楷體" w:hint="eastAsia"/>
                <w:sz w:val="22"/>
              </w:rPr>
              <w:t>0</w:t>
            </w:r>
            <w:r w:rsidRPr="005B61DB">
              <w:rPr>
                <w:rFonts w:ascii="標楷體" w:eastAsia="標楷體" w:hAnsi="標楷體" w:hint="eastAsia"/>
                <w:sz w:val="22"/>
              </w:rPr>
              <w:t>人)</w:t>
            </w:r>
          </w:p>
        </w:tc>
      </w:tr>
      <w:tr w:rsidR="009074CA" w:rsidRPr="00C16726" w:rsidTr="00C421EF">
        <w:trPr>
          <w:trHeight w:val="1320"/>
        </w:trPr>
        <w:tc>
          <w:tcPr>
            <w:tcW w:w="1458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</w:rPr>
            </w:pPr>
            <w:r w:rsidRPr="008A2E4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8A2E4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2</w:t>
            </w:r>
            <w:r w:rsidRPr="008A2E4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04</w:t>
            </w:r>
          </w:p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樹林區</w:t>
            </w:r>
          </w:p>
          <w:p w:rsidR="009074CA" w:rsidRPr="00AD465F" w:rsidRDefault="009074CA" w:rsidP="009074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大同國小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信義樓2F 視聽教室</w:t>
            </w:r>
          </w:p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 10:20-11:00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74CA" w:rsidRPr="005B61DB" w:rsidRDefault="009074CA" w:rsidP="00165BF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大同國小四年級學生</w:t>
            </w:r>
          </w:p>
        </w:tc>
      </w:tr>
      <w:tr w:rsidR="009074CA" w:rsidRPr="00C16726" w:rsidTr="00C421EF">
        <w:trPr>
          <w:trHeight w:val="1320"/>
        </w:trPr>
        <w:tc>
          <w:tcPr>
            <w:tcW w:w="1458" w:type="dxa"/>
            <w:vMerge/>
            <w:tcBorders>
              <w:top w:val="single" w:sz="12" w:space="0" w:color="auto"/>
            </w:tcBorders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12" w:space="0" w:color="auto"/>
            </w:tcBorders>
            <w:vAlign w:val="center"/>
          </w:tcPr>
          <w:p w:rsidR="009074CA" w:rsidRPr="00C16726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74CA" w:rsidRPr="008A2E4D" w:rsidRDefault="009074CA" w:rsidP="0090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62D">
              <w:rPr>
                <w:rFonts w:ascii="標楷體" w:eastAsia="標楷體" w:hAnsi="標楷體" w:hint="eastAsia"/>
                <w:szCs w:val="24"/>
              </w:rPr>
              <w:t>信義樓2F 視聽教室</w:t>
            </w:r>
          </w:p>
          <w:p w:rsidR="009074CA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13:00報到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13:30~14:20</w:t>
            </w:r>
            <w:r w:rsidRPr="00A14B2D">
              <w:rPr>
                <w:rFonts w:ascii="標楷體" w:eastAsia="標楷體" w:hAnsi="標楷體" w:hint="eastAsia"/>
                <w:szCs w:val="24"/>
              </w:rPr>
              <w:t>教學觀摩</w:t>
            </w:r>
          </w:p>
          <w:p w:rsidR="009074CA" w:rsidRPr="00A14B2D" w:rsidRDefault="009074CA" w:rsidP="009074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14:20</w:t>
            </w:r>
            <w:r w:rsidRPr="00A14B2D">
              <w:rPr>
                <w:rFonts w:ascii="標楷體" w:eastAsia="標楷體" w:hAnsi="標楷體"/>
                <w:szCs w:val="24"/>
              </w:rPr>
              <w:t>~1</w:t>
            </w:r>
            <w:r w:rsidRPr="00A14B2D">
              <w:rPr>
                <w:rFonts w:ascii="標楷體" w:eastAsia="標楷體" w:hAnsi="標楷體" w:hint="eastAsia"/>
                <w:szCs w:val="24"/>
              </w:rPr>
              <w:t>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14B2D">
              <w:rPr>
                <w:rFonts w:ascii="標楷體" w:eastAsia="標楷體" w:hAnsi="標楷體" w:hint="eastAsia"/>
                <w:szCs w:val="24"/>
              </w:rPr>
              <w:t>0工作坊研習</w:t>
            </w:r>
          </w:p>
        </w:tc>
        <w:tc>
          <w:tcPr>
            <w:tcW w:w="2694" w:type="dxa"/>
            <w:vAlign w:val="center"/>
          </w:tcPr>
          <w:p w:rsidR="009074CA" w:rsidRPr="005B61DB" w:rsidRDefault="009074CA" w:rsidP="009074C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61DB">
              <w:rPr>
                <w:rFonts w:ascii="標楷體" w:eastAsia="標楷體" w:hAnsi="標楷體" w:hint="eastAsia"/>
                <w:sz w:val="22"/>
              </w:rPr>
              <w:t>本市英語教師</w:t>
            </w:r>
            <w:r w:rsidR="005A1B94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60</w:t>
            </w:r>
            <w:r w:rsidRPr="005B61DB">
              <w:rPr>
                <w:rFonts w:ascii="標楷體" w:eastAsia="標楷體" w:hAnsi="標楷體" w:hint="eastAsia"/>
                <w:sz w:val="22"/>
              </w:rPr>
              <w:t>人)</w:t>
            </w:r>
          </w:p>
        </w:tc>
      </w:tr>
    </w:tbl>
    <w:p w:rsidR="008279B2" w:rsidRPr="001F6CE4" w:rsidRDefault="008279B2" w:rsidP="008279B2">
      <w:pPr>
        <w:ind w:leftChars="200" w:left="480"/>
        <w:rPr>
          <w:rFonts w:ascii="標楷體" w:eastAsia="標楷體" w:hAnsi="標楷體"/>
          <w:b/>
          <w:color w:val="FF0000"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t>附件一： 麥克爺爺說故事及工作坊場次一覽表</w:t>
      </w:r>
    </w:p>
    <w:p w:rsidR="008279B2" w:rsidRPr="00C16726" w:rsidRDefault="008279B2" w:rsidP="008279B2">
      <w:pPr>
        <w:snapToGrid w:val="0"/>
        <w:rPr>
          <w:rFonts w:ascii="標楷體" w:eastAsia="標楷體" w:hAnsi="標楷體"/>
          <w:b/>
          <w:sz w:val="28"/>
          <w:szCs w:val="28"/>
        </w:rPr>
        <w:sectPr w:rsidR="008279B2" w:rsidRPr="00C16726" w:rsidSect="00C16726">
          <w:pgSz w:w="11906" w:h="16838"/>
          <w:pgMar w:top="306" w:right="567" w:bottom="567" w:left="567" w:header="851" w:footer="992" w:gutter="0"/>
          <w:cols w:space="425"/>
          <w:docGrid w:type="linesAndChars" w:linePitch="360"/>
        </w:sectPr>
      </w:pPr>
    </w:p>
    <w:p w:rsidR="008279B2" w:rsidRPr="00C16726" w:rsidRDefault="008279B2" w:rsidP="008279B2">
      <w:pPr>
        <w:snapToGrid w:val="0"/>
        <w:rPr>
          <w:rFonts w:ascii="標楷體" w:eastAsia="標楷體" w:hAnsi="標楷體"/>
          <w:b/>
          <w:szCs w:val="24"/>
        </w:rPr>
      </w:pPr>
      <w:r w:rsidRPr="00C16726">
        <w:rPr>
          <w:rFonts w:ascii="標楷體" w:eastAsia="標楷體" w:hAnsi="標楷體" w:hint="eastAsia"/>
          <w:b/>
          <w:szCs w:val="24"/>
        </w:rPr>
        <w:lastRenderedPageBreak/>
        <w:t>附件二：講者介紹</w:t>
      </w:r>
    </w:p>
    <w:p w:rsidR="008279B2" w:rsidRPr="00C16726" w:rsidRDefault="008279B2" w:rsidP="008279B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279B2" w:rsidRPr="00C16726" w:rsidTr="005A1B94">
        <w:trPr>
          <w:trHeight w:val="13071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B2" w:rsidRPr="00C16726" w:rsidRDefault="008279B2" w:rsidP="00307064">
            <w:pPr>
              <w:spacing w:line="440" w:lineRule="exact"/>
              <w:ind w:firstLineChars="207" w:firstLine="497"/>
              <w:rPr>
                <w:rFonts w:ascii="標楷體" w:eastAsia="標楷體" w:hAnsi="標楷體"/>
                <w:sz w:val="28"/>
                <w:szCs w:val="28"/>
              </w:rPr>
            </w:pPr>
            <w:r w:rsidRPr="00C16726"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F60DBBB" wp14:editId="51DA645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114300</wp:posOffset>
                  </wp:positionV>
                  <wp:extent cx="2204720" cy="3302000"/>
                  <wp:effectExtent l="0" t="0" r="5080" b="0"/>
                  <wp:wrapTight wrapText="bothSides">
                    <wp:wrapPolygon edited="0">
                      <wp:start x="0" y="0"/>
                      <wp:lineTo x="0" y="21434"/>
                      <wp:lineTo x="21463" y="21434"/>
                      <wp:lineTo x="21463" y="0"/>
                      <wp:lineTo x="0" y="0"/>
                    </wp:wrapPolygon>
                  </wp:wrapTight>
                  <wp:docPr id="1" name="圖片 1" descr="Vidette Ph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ette Ph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330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726">
              <w:rPr>
                <w:rFonts w:ascii="標楷體" w:eastAsia="標楷體" w:hAnsi="標楷體" w:hint="eastAsia"/>
                <w:sz w:val="28"/>
                <w:szCs w:val="28"/>
              </w:rPr>
              <w:t>麥克‧洛可特博士(</w:t>
            </w:r>
            <w:r w:rsidRPr="00C16726">
              <w:rPr>
                <w:rFonts w:eastAsia="標楷體"/>
                <w:sz w:val="28"/>
                <w:szCs w:val="28"/>
              </w:rPr>
              <w:t>Dr. Mike Lockett</w:t>
            </w:r>
            <w:r w:rsidRPr="00C16726">
              <w:rPr>
                <w:rFonts w:ascii="標楷體" w:eastAsia="標楷體" w:hAnsi="標楷體" w:hint="eastAsia"/>
                <w:sz w:val="28"/>
                <w:szCs w:val="28"/>
              </w:rPr>
              <w:t>)是美國說故事大師和教育專家，曾擔任中小學教師及校長等行政職務三十三年，在學校工作超過四十五年。他來自美國伊利諾州「平凡」鎮，但是做為一個知名說書人，他一點都不平凡。在亞洲地區大家都叫他「麥克爺爺」。</w:t>
            </w:r>
          </w:p>
          <w:p w:rsidR="008279B2" w:rsidRPr="00C16726" w:rsidRDefault="008279B2" w:rsidP="00307064">
            <w:pPr>
              <w:spacing w:line="440" w:lineRule="exact"/>
              <w:ind w:firstLineChars="207" w:firstLine="580"/>
              <w:rPr>
                <w:rFonts w:ascii="標楷體" w:eastAsia="標楷體" w:hAnsi="標楷體"/>
                <w:sz w:val="28"/>
                <w:szCs w:val="28"/>
              </w:rPr>
            </w:pPr>
            <w:r w:rsidRPr="00C16726">
              <w:rPr>
                <w:rFonts w:ascii="標楷體" w:eastAsia="標楷體" w:hAnsi="標楷體" w:hint="eastAsia"/>
                <w:sz w:val="28"/>
                <w:szCs w:val="28"/>
              </w:rPr>
              <w:t>麥克爺爺研究發現：藉由聽故事和故事中的遊戲互動，可以培養傾聽與表達的能力，不論聽眾年紀多大，聽故事都能豐富心靈、增進記憶與聯想力。麥克爺爺堅信每個人內心都有一顆赤子之心，說故事就是最好的引發，因此他以說故事為職志，致力推廣「讓故事豐富課堂」的理念，聽眾除了享受聽故事的樂趣，也能成為會說故事的人。</w:t>
            </w:r>
          </w:p>
          <w:p w:rsidR="008279B2" w:rsidRPr="00C16726" w:rsidRDefault="008279B2" w:rsidP="00307064">
            <w:pPr>
              <w:spacing w:line="440" w:lineRule="exact"/>
              <w:ind w:firstLineChars="207" w:firstLine="580"/>
              <w:rPr>
                <w:rFonts w:ascii="標楷體" w:eastAsia="標楷體" w:hAnsi="標楷體"/>
                <w:sz w:val="28"/>
                <w:szCs w:val="28"/>
              </w:rPr>
            </w:pPr>
            <w:r w:rsidRPr="00C16726">
              <w:rPr>
                <w:rFonts w:ascii="標楷體" w:eastAsia="標楷體" w:hAnsi="標楷體" w:hint="eastAsia"/>
                <w:sz w:val="28"/>
                <w:szCs w:val="28"/>
              </w:rPr>
              <w:t>麥克爺爺受邀演出已超過4,000場次，足跡遍及全美三十州及十五個國家。至今已出版10本書籍和5張</w:t>
            </w:r>
            <w:r w:rsidRPr="00C16726">
              <w:rPr>
                <w:rFonts w:eastAsia="標楷體"/>
                <w:sz w:val="28"/>
                <w:szCs w:val="28"/>
              </w:rPr>
              <w:t>CD</w:t>
            </w:r>
            <w:r w:rsidRPr="00C16726">
              <w:rPr>
                <w:rFonts w:ascii="標楷體" w:eastAsia="標楷體" w:hAnsi="標楷體" w:hint="eastAsia"/>
                <w:sz w:val="28"/>
                <w:szCs w:val="28"/>
              </w:rPr>
              <w:t>，並且為兒童及家庭撰寫許多文章。</w:t>
            </w:r>
          </w:p>
          <w:p w:rsidR="008279B2" w:rsidRPr="00C16726" w:rsidRDefault="008279B2" w:rsidP="00307064">
            <w:pPr>
              <w:spacing w:beforeLines="50" w:before="180"/>
              <w:jc w:val="center"/>
              <w:rPr>
                <w:sz w:val="26"/>
                <w:szCs w:val="26"/>
              </w:rPr>
            </w:pPr>
            <w:r w:rsidRPr="00C16726">
              <w:rPr>
                <w:noProof/>
                <w:sz w:val="26"/>
                <w:szCs w:val="26"/>
              </w:rPr>
              <w:drawing>
                <wp:inline distT="0" distB="0" distL="0" distR="0" wp14:anchorId="4248E594" wp14:editId="019C3589">
                  <wp:extent cx="4051172" cy="2674962"/>
                  <wp:effectExtent l="0" t="0" r="6985" b="0"/>
                  <wp:docPr id="2" name="圖片 2" descr="slide0128_image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de0128_image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168" cy="26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9B2" w:rsidRPr="00C16726" w:rsidRDefault="008279B2" w:rsidP="00307064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726">
              <w:rPr>
                <w:rFonts w:ascii="標楷體" w:eastAsia="標楷體" w:hAnsi="標楷體" w:hint="eastAsia"/>
                <w:b/>
                <w:sz w:val="28"/>
                <w:szCs w:val="28"/>
              </w:rPr>
              <w:t>精湛的揚琴表演：</w:t>
            </w:r>
            <w:r w:rsidRPr="00C16726">
              <w:rPr>
                <w:rFonts w:ascii="標楷體" w:eastAsia="標楷體" w:hAnsi="標楷體" w:hint="eastAsia"/>
                <w:sz w:val="28"/>
                <w:szCs w:val="28"/>
              </w:rPr>
              <w:t>麥克爺爺說故事的好搭檔</w:t>
            </w:r>
          </w:p>
        </w:tc>
      </w:tr>
    </w:tbl>
    <w:p w:rsidR="00753636" w:rsidRDefault="00753636" w:rsidP="00E108A9">
      <w:pPr>
        <w:spacing w:line="20" w:lineRule="exact"/>
      </w:pPr>
    </w:p>
    <w:sectPr w:rsidR="00753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0" w:rsidRDefault="00304860" w:rsidP="00ED096B">
      <w:r>
        <w:separator/>
      </w:r>
    </w:p>
  </w:endnote>
  <w:endnote w:type="continuationSeparator" w:id="0">
    <w:p w:rsidR="00304860" w:rsidRDefault="00304860" w:rsidP="00E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0" w:rsidRDefault="00304860" w:rsidP="00ED096B">
      <w:r>
        <w:separator/>
      </w:r>
    </w:p>
  </w:footnote>
  <w:footnote w:type="continuationSeparator" w:id="0">
    <w:p w:rsidR="00304860" w:rsidRDefault="00304860" w:rsidP="00ED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95A"/>
    <w:multiLevelType w:val="hybridMultilevel"/>
    <w:tmpl w:val="7CCAB886"/>
    <w:lvl w:ilvl="0" w:tplc="1908B7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F74574"/>
    <w:multiLevelType w:val="hybridMultilevel"/>
    <w:tmpl w:val="245435B0"/>
    <w:lvl w:ilvl="0" w:tplc="E6B8C3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FB4E77"/>
    <w:multiLevelType w:val="hybridMultilevel"/>
    <w:tmpl w:val="06D44E54"/>
    <w:lvl w:ilvl="0" w:tplc="9C0ADB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AC2275"/>
    <w:multiLevelType w:val="hybridMultilevel"/>
    <w:tmpl w:val="14A8C082"/>
    <w:lvl w:ilvl="0" w:tplc="E28A4F42">
      <w:start w:val="1"/>
      <w:numFmt w:val="taiwaneseCountingThousand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5B3E290A"/>
    <w:multiLevelType w:val="hybridMultilevel"/>
    <w:tmpl w:val="40C40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913FC6"/>
    <w:multiLevelType w:val="hybridMultilevel"/>
    <w:tmpl w:val="B66CCF54"/>
    <w:lvl w:ilvl="0" w:tplc="1908B7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DFA2F16"/>
    <w:multiLevelType w:val="hybridMultilevel"/>
    <w:tmpl w:val="1AAEF418"/>
    <w:lvl w:ilvl="0" w:tplc="1908B7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B2"/>
    <w:rsid w:val="00165BF7"/>
    <w:rsid w:val="001706A9"/>
    <w:rsid w:val="002339BD"/>
    <w:rsid w:val="00296DA3"/>
    <w:rsid w:val="00304860"/>
    <w:rsid w:val="00325962"/>
    <w:rsid w:val="004D08A9"/>
    <w:rsid w:val="005A1B94"/>
    <w:rsid w:val="006B20EE"/>
    <w:rsid w:val="00753636"/>
    <w:rsid w:val="008279B2"/>
    <w:rsid w:val="008B081E"/>
    <w:rsid w:val="009074CA"/>
    <w:rsid w:val="00946B61"/>
    <w:rsid w:val="00B40164"/>
    <w:rsid w:val="00B83C23"/>
    <w:rsid w:val="00B8630C"/>
    <w:rsid w:val="00BC302D"/>
    <w:rsid w:val="00C0273D"/>
    <w:rsid w:val="00C421EF"/>
    <w:rsid w:val="00C56A3B"/>
    <w:rsid w:val="00C66DC4"/>
    <w:rsid w:val="00C8695D"/>
    <w:rsid w:val="00C97BB5"/>
    <w:rsid w:val="00CA6CEF"/>
    <w:rsid w:val="00D123A1"/>
    <w:rsid w:val="00D81651"/>
    <w:rsid w:val="00D96835"/>
    <w:rsid w:val="00E108A9"/>
    <w:rsid w:val="00E514D7"/>
    <w:rsid w:val="00ED096B"/>
    <w:rsid w:val="00F44A06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B2"/>
    <w:pPr>
      <w:ind w:leftChars="200" w:left="480"/>
    </w:pPr>
  </w:style>
  <w:style w:type="table" w:customStyle="1" w:styleId="7">
    <w:name w:val="表格格線7"/>
    <w:basedOn w:val="a1"/>
    <w:next w:val="a4"/>
    <w:uiPriority w:val="59"/>
    <w:rsid w:val="008279B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2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79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09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D096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09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D09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B2"/>
    <w:pPr>
      <w:ind w:leftChars="200" w:left="480"/>
    </w:pPr>
  </w:style>
  <w:style w:type="table" w:customStyle="1" w:styleId="7">
    <w:name w:val="表格格線7"/>
    <w:basedOn w:val="a1"/>
    <w:next w:val="a4"/>
    <w:uiPriority w:val="59"/>
    <w:rsid w:val="008279B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2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79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09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D096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09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D09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admin</cp:lastModifiedBy>
  <cp:revision>2</cp:revision>
  <cp:lastPrinted>2017-10-20T00:22:00Z</cp:lastPrinted>
  <dcterms:created xsi:type="dcterms:W3CDTF">2017-11-03T02:12:00Z</dcterms:created>
  <dcterms:modified xsi:type="dcterms:W3CDTF">2017-11-03T02:12:00Z</dcterms:modified>
</cp:coreProperties>
</file>